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08B" w:rsidRPr="00646751" w:rsidRDefault="00707EE3" w:rsidP="006467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751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proofErr w:type="gramStart"/>
      <w:r w:rsidRPr="00646751">
        <w:rPr>
          <w:rFonts w:ascii="Times New Roman" w:hAnsi="Times New Roman" w:cs="Times New Roman"/>
          <w:b/>
          <w:sz w:val="24"/>
          <w:szCs w:val="24"/>
        </w:rPr>
        <w:t>педагоги</w:t>
      </w:r>
      <w:r w:rsidR="00AE4C16" w:rsidRPr="00646751">
        <w:rPr>
          <w:rFonts w:ascii="Times New Roman" w:hAnsi="Times New Roman" w:cs="Times New Roman"/>
          <w:b/>
          <w:sz w:val="24"/>
          <w:szCs w:val="24"/>
        </w:rPr>
        <w:t>ческом</w:t>
      </w:r>
      <w:proofErr w:type="gramEnd"/>
      <w:r w:rsidR="00AE4C16" w:rsidRPr="006467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CA4" w:rsidRPr="00646751">
        <w:rPr>
          <w:rFonts w:ascii="Times New Roman" w:hAnsi="Times New Roman" w:cs="Times New Roman"/>
          <w:b/>
          <w:sz w:val="24"/>
          <w:szCs w:val="24"/>
        </w:rPr>
        <w:t>работниках</w:t>
      </w:r>
      <w:r w:rsidR="00AE4C16" w:rsidRPr="006467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08B" w:rsidRPr="00646751">
        <w:rPr>
          <w:rFonts w:ascii="Times New Roman" w:hAnsi="Times New Roman" w:cs="Times New Roman"/>
          <w:b/>
          <w:sz w:val="24"/>
          <w:szCs w:val="24"/>
        </w:rPr>
        <w:t>МБОУ «ЗСОШ № 7 с углубленным изучением отдельных предметов»</w:t>
      </w:r>
    </w:p>
    <w:p w:rsidR="00707EE3" w:rsidRPr="00646751" w:rsidRDefault="00AE4C16" w:rsidP="006467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751">
        <w:rPr>
          <w:rFonts w:ascii="Times New Roman" w:hAnsi="Times New Roman" w:cs="Times New Roman"/>
          <w:b/>
          <w:sz w:val="24"/>
          <w:szCs w:val="24"/>
        </w:rPr>
        <w:t>на 202</w:t>
      </w:r>
      <w:r w:rsidR="002E7D6F" w:rsidRPr="00646751">
        <w:rPr>
          <w:rFonts w:ascii="Times New Roman" w:hAnsi="Times New Roman" w:cs="Times New Roman"/>
          <w:b/>
          <w:sz w:val="24"/>
          <w:szCs w:val="24"/>
        </w:rPr>
        <w:t>5</w:t>
      </w:r>
      <w:r w:rsidRPr="00646751">
        <w:rPr>
          <w:rFonts w:ascii="Times New Roman" w:hAnsi="Times New Roman" w:cs="Times New Roman"/>
          <w:b/>
          <w:sz w:val="24"/>
          <w:szCs w:val="24"/>
        </w:rPr>
        <w:t>-202</w:t>
      </w:r>
      <w:r w:rsidR="002E7D6F" w:rsidRPr="00646751">
        <w:rPr>
          <w:rFonts w:ascii="Times New Roman" w:hAnsi="Times New Roman" w:cs="Times New Roman"/>
          <w:b/>
          <w:sz w:val="24"/>
          <w:szCs w:val="24"/>
        </w:rPr>
        <w:t>6</w:t>
      </w:r>
      <w:r w:rsidR="00962295" w:rsidRPr="0064675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02F58" w:rsidRPr="00646751" w:rsidRDefault="00602F58" w:rsidP="0064675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6053" w:type="dxa"/>
        <w:jc w:val="center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6"/>
        <w:gridCol w:w="2230"/>
        <w:gridCol w:w="1900"/>
        <w:gridCol w:w="1607"/>
        <w:gridCol w:w="2088"/>
        <w:gridCol w:w="1701"/>
        <w:gridCol w:w="3780"/>
        <w:gridCol w:w="1701"/>
      </w:tblGrid>
      <w:tr w:rsidR="005F42CF" w:rsidRPr="00646751" w:rsidTr="00303563">
        <w:trPr>
          <w:trHeight w:val="1600"/>
          <w:jc w:val="center"/>
        </w:trPr>
        <w:tc>
          <w:tcPr>
            <w:tcW w:w="1046" w:type="dxa"/>
            <w:vAlign w:val="center"/>
          </w:tcPr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30" w:type="dxa"/>
            <w:vAlign w:val="center"/>
          </w:tcPr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00" w:type="dxa"/>
          </w:tcPr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780" w:type="dxa"/>
          </w:tcPr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Сведения о прохождении курсов (тема, наименование учреждения, где проходили курсы, кол-во часов, год)</w:t>
            </w:r>
          </w:p>
          <w:p w:rsidR="00DA26FD" w:rsidRPr="00646751" w:rsidRDefault="00DA26FD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DA2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</w:p>
        </w:tc>
      </w:tr>
      <w:tr w:rsidR="005F42CF" w:rsidRPr="00646751" w:rsidTr="00303563">
        <w:trPr>
          <w:trHeight w:val="1404"/>
          <w:jc w:val="center"/>
        </w:trPr>
        <w:tc>
          <w:tcPr>
            <w:tcW w:w="1046" w:type="dxa"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Антонова Ольга Владимировна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воспитательной работе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технологии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 квалификационная категория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«Планирование и организация воспитательной работы в ОО в соответствии с требованиями обновленного законодательства», Государственное научное бюджетное учреждение «Академия наук Респ</w:t>
            </w:r>
            <w:bookmarkStart w:id="0" w:name="_GoBack"/>
            <w:bookmarkEnd w:id="0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ублики Татарстан», 72ч., 2023г.</w:t>
            </w:r>
          </w:p>
          <w:p w:rsidR="00642F76" w:rsidRPr="00646751" w:rsidRDefault="00642F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42F76" w:rsidRPr="00646751" w:rsidRDefault="00642F76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Инструменты формирования и оценки образовательных </w:t>
            </w:r>
            <w:proofErr w:type="gram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результатов</w:t>
            </w:r>
            <w:proofErr w:type="gram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обучающихся по учебному предмету «Технология» в условиях реализации обновленных ФГОС, Федеральное государственное бюджетное образовательное учреждение высшего образования «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университет», 56ч., 2024г.</w:t>
            </w:r>
          </w:p>
          <w:p w:rsidR="00642F76" w:rsidRPr="00646751" w:rsidRDefault="00642F76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42F76" w:rsidRPr="00646751" w:rsidRDefault="00642F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и оценка функциональной грамотности школьников,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ФГАОУ ВО КФУ, 36чю, 2024г.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Нагрудный знак Министерства просвещения Российской Федерации</w:t>
            </w:r>
          </w:p>
        </w:tc>
      </w:tr>
      <w:tr w:rsidR="005F42CF" w:rsidRPr="00646751" w:rsidTr="00303563">
        <w:trPr>
          <w:trHeight w:val="1255"/>
          <w:jc w:val="center"/>
        </w:trPr>
        <w:tc>
          <w:tcPr>
            <w:tcW w:w="1046" w:type="dxa"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Асадов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Камран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Хасанович</w:t>
            </w:r>
            <w:proofErr w:type="spellEnd"/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«Современные аспекты теории и методики спортивной тренировки», ИДО ФГБОУ </w:t>
            </w:r>
            <w:proofErr w:type="gram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«Поволжский государственный университет физической культуры, спорта и туризма», 108ч., 2023г.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F42CF" w:rsidRPr="00646751" w:rsidTr="00303563">
        <w:trPr>
          <w:trHeight w:val="1255"/>
          <w:jc w:val="center"/>
        </w:trPr>
        <w:tc>
          <w:tcPr>
            <w:tcW w:w="1046" w:type="dxa"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Римма Анатольевна</w:t>
            </w:r>
          </w:p>
          <w:p w:rsidR="00D15BA2" w:rsidRDefault="00D15BA2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BA2" w:rsidRPr="00646751" w:rsidRDefault="00D15BA2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A40B81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15BA2" w:rsidRPr="00646751" w:rsidRDefault="00D15BA2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BA2" w:rsidRPr="00646751" w:rsidRDefault="00D15BA2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BA2" w:rsidRPr="00646751" w:rsidRDefault="00D15BA2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BA2" w:rsidRPr="00646751" w:rsidRDefault="00D15BA2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BA2" w:rsidRPr="00646751" w:rsidRDefault="00D15BA2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BA2" w:rsidRPr="00646751" w:rsidRDefault="00D15BA2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«Профилактика и коррекция нарушений письма и чтения у детей младшего школьного возраста»,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институт (филиал) ФГАОУВО «Казанский (Приволжский) федеральный университет», 72ч., 2023г.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«Проектирование ситуационных заданий для обеспечения формирования и оценки функциональной грамотности младших школьников»,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2023г.</w:t>
            </w:r>
          </w:p>
        </w:tc>
        <w:tc>
          <w:tcPr>
            <w:tcW w:w="1701" w:type="dxa"/>
          </w:tcPr>
          <w:p w:rsidR="00DE2CBE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 отличия «Почетный наставник» Министерства образования и науки Республики Татарстан</w:t>
            </w:r>
          </w:p>
          <w:p w:rsidR="00D15BA2" w:rsidRPr="00646751" w:rsidRDefault="00D15BA2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7D6F" w:rsidRPr="00646751" w:rsidRDefault="002E7D6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Почетное звание «Почетный работник сферы образования Российской Федерации» Министерства просвещения Российской Федерации</w:t>
            </w:r>
          </w:p>
        </w:tc>
      </w:tr>
      <w:tr w:rsidR="005F42CF" w:rsidRPr="00646751" w:rsidTr="00303563">
        <w:trPr>
          <w:trHeight w:val="1255"/>
          <w:jc w:val="center"/>
        </w:trPr>
        <w:tc>
          <w:tcPr>
            <w:tcW w:w="1046" w:type="dxa"/>
            <w:vMerge w:val="restart"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 w:val="restart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Арсланова Римма Александровна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Преподавание в начальных классах общеобразовательной школы</w:t>
            </w: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квалификационная категория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Merge w:val="restart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«Профилактика и коррекция нарушений письма и чтения у детей младшего школьного возраста»,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институт (филиал) ФГАОУВО «Казанский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(Приволжский) федеральный университет», 72ч., 2023г.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«Проектирование ситуационных заданий для обеспечения формирования и оценки функциональной грамотности младших школьников»,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2023г.</w:t>
            </w:r>
          </w:p>
        </w:tc>
        <w:tc>
          <w:tcPr>
            <w:tcW w:w="1701" w:type="dxa"/>
            <w:vMerge w:val="restart"/>
          </w:tcPr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Знак отличия «Почетный наставник» Министерства образования и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науки Республики Татарстан</w:t>
            </w:r>
          </w:p>
        </w:tc>
      </w:tr>
      <w:tr w:rsidR="005F42CF" w:rsidRPr="00646751" w:rsidTr="00303563">
        <w:trPr>
          <w:trHeight w:val="598"/>
          <w:jc w:val="center"/>
        </w:trPr>
        <w:tc>
          <w:tcPr>
            <w:tcW w:w="1046" w:type="dxa"/>
            <w:vMerge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География, учитель географии средней школы</w:t>
            </w:r>
          </w:p>
          <w:p w:rsidR="00B110A5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Merge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F42CF" w:rsidRPr="00646751" w:rsidTr="00303563">
        <w:trPr>
          <w:trHeight w:val="1169"/>
          <w:jc w:val="center"/>
        </w:trPr>
        <w:tc>
          <w:tcPr>
            <w:tcW w:w="1046" w:type="dxa"/>
            <w:vMerge w:val="restart"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 w:val="restart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Афанасьева Нина Владимировна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780" w:type="dxa"/>
            <w:vMerge w:val="restart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«Профилактика и коррекция нарушений письма и чтения у детей младшего школьного возраста»,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институт (филиал) ФГАОУВО «Казанский (Приволжский) федеральный университет», 72ч., 2023г.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«Проектирование ситуационных заданий для обеспечения формирования и оценки функциональной грамотности младших школьников»,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2023г.</w:t>
            </w:r>
          </w:p>
        </w:tc>
        <w:tc>
          <w:tcPr>
            <w:tcW w:w="1701" w:type="dxa"/>
            <w:vMerge w:val="restart"/>
          </w:tcPr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 отличия «Почетный наставник» Министерства образования и науки Республики Татарстан</w:t>
            </w:r>
          </w:p>
        </w:tc>
      </w:tr>
      <w:tr w:rsidR="005F42CF" w:rsidRPr="00646751" w:rsidTr="00303563">
        <w:trPr>
          <w:trHeight w:val="3651"/>
          <w:jc w:val="center"/>
        </w:trPr>
        <w:tc>
          <w:tcPr>
            <w:tcW w:w="1046" w:type="dxa"/>
            <w:vMerge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</w:t>
            </w:r>
          </w:p>
          <w:p w:rsidR="00D15BA2" w:rsidRPr="00646751" w:rsidRDefault="00D15BA2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Олигофренопедагог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, учитель-дефектолог</w:t>
            </w:r>
          </w:p>
          <w:p w:rsidR="00D15BA2" w:rsidRPr="00646751" w:rsidRDefault="00D15BA2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Merge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228EC" w:rsidRPr="00646751" w:rsidTr="00303563">
        <w:trPr>
          <w:trHeight w:val="361"/>
          <w:jc w:val="center"/>
        </w:trPr>
        <w:tc>
          <w:tcPr>
            <w:tcW w:w="1046" w:type="dxa"/>
            <w:shd w:val="clear" w:color="auto" w:fill="auto"/>
            <w:vAlign w:val="center"/>
          </w:tcPr>
          <w:p w:rsidR="00C228EC" w:rsidRPr="00646751" w:rsidRDefault="00C228EC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C228EC" w:rsidRPr="00646751" w:rsidRDefault="00C228EC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Алина Дмитриевна</w:t>
            </w:r>
          </w:p>
          <w:p w:rsidR="00C228EC" w:rsidRPr="00646751" w:rsidRDefault="00C228EC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8EC" w:rsidRPr="00646751" w:rsidRDefault="00C228EC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C228EC" w:rsidRPr="00646751" w:rsidRDefault="00C228EC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иностранного </w:t>
            </w:r>
            <w:r w:rsidR="00DA26FD">
              <w:rPr>
                <w:rFonts w:ascii="Times New Roman" w:hAnsi="Times New Roman" w:cs="Times New Roman"/>
                <w:sz w:val="24"/>
                <w:szCs w:val="24"/>
              </w:rPr>
              <w:t xml:space="preserve">(английского) 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C228EC" w:rsidRPr="00646751" w:rsidRDefault="00C228EC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228EC" w:rsidRPr="00646751" w:rsidRDefault="00C228EC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8EC" w:rsidRPr="00646751" w:rsidRDefault="00C228EC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8EC" w:rsidRPr="00646751" w:rsidRDefault="00C228EC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C228EC" w:rsidRPr="00646751" w:rsidRDefault="00C228EC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 (с двумя профилями подготовки)</w:t>
            </w:r>
          </w:p>
        </w:tc>
        <w:tc>
          <w:tcPr>
            <w:tcW w:w="1701" w:type="dxa"/>
            <w:shd w:val="clear" w:color="auto" w:fill="auto"/>
          </w:tcPr>
          <w:p w:rsidR="00C228EC" w:rsidRPr="00646751" w:rsidRDefault="00C228EC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3780" w:type="dxa"/>
          </w:tcPr>
          <w:p w:rsidR="00C228EC" w:rsidRPr="00646751" w:rsidRDefault="00C228EC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C228EC" w:rsidRPr="00646751" w:rsidRDefault="00C228EC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F42CF" w:rsidRPr="00646751" w:rsidTr="00303563">
        <w:trPr>
          <w:trHeight w:val="361"/>
          <w:jc w:val="center"/>
        </w:trPr>
        <w:tc>
          <w:tcPr>
            <w:tcW w:w="1046" w:type="dxa"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Бибко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607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Средне профессиональное 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78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Современные методы преподавания учебного предмета «Технология» предметной области «Технология» и оценка эффективности обучения в условиях модернизации ФГОС ООО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институт (филиал) ФГАОУВО «Казанский (Приволжский) федеральный университет», 72ч., 2022г.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«Формирование и оценка функциональной грамотности школьников»,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24ч., 2022г.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2CF" w:rsidRPr="00646751" w:rsidTr="00C1592C">
        <w:trPr>
          <w:trHeight w:val="1554"/>
          <w:jc w:val="center"/>
        </w:trPr>
        <w:tc>
          <w:tcPr>
            <w:tcW w:w="1046" w:type="dxa"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Рунаровна</w:t>
            </w:r>
            <w:proofErr w:type="spellEnd"/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русского языка и литературы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Филология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 квалификационная категория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DE2CBE" w:rsidP="0064675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Эффективные технологии подготовки обучающихся к олимпиадам по русскому языку и литературе (в том числе 16 часов – «Навыки оказания первой помощи»)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институт (филиал) ФГАОУВО «Казанский (Приволжский) федеральный университет»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, 72 ч., 202</w:t>
            </w:r>
            <w:r w:rsidR="005B66B9" w:rsidRPr="006467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64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2CBE" w:rsidRPr="00646751" w:rsidRDefault="00DE2CBE" w:rsidP="0064675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грамотность: развитие читательских умений школьников на основе </w:t>
            </w:r>
            <w:proofErr w:type="spellStart"/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дифференцированно-уровневого</w:t>
            </w:r>
            <w:proofErr w:type="spellEnd"/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подхода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Центр непрерывного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повышения профессионального мастерства педагогических работников Республики</w:t>
            </w:r>
            <w:r w:rsidR="005B66B9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Татарстан </w:t>
            </w:r>
            <w:proofErr w:type="spellStart"/>
            <w:r w:rsidR="005B66B9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="005B66B9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Почетная грамота Министерства образования и науки Республики Татарстан</w:t>
            </w:r>
          </w:p>
          <w:p w:rsidR="00D15BA2" w:rsidRPr="00646751" w:rsidRDefault="00D15BA2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7D6F" w:rsidRPr="00646751" w:rsidRDefault="002E7D6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Знак отличия 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и науки Республики Татарстан</w:t>
            </w:r>
          </w:p>
        </w:tc>
      </w:tr>
      <w:tr w:rsidR="005F42CF" w:rsidRPr="00646751" w:rsidTr="00303563">
        <w:trPr>
          <w:trHeight w:val="1035"/>
          <w:jc w:val="center"/>
        </w:trPr>
        <w:tc>
          <w:tcPr>
            <w:tcW w:w="1046" w:type="dxa"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Биканов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Игорь Александрович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E2CBE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="00DE2CBE" w:rsidRPr="00646751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«Методики применения современных образовательных технологии на уроках физической культуры и безопасности жизнедеятельности в соответствии с требованиями ФГОС»,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институт (филиал) ФГАОУВО «Казанский (Приволжский) федеральный университет», 72ч., 2022г.</w:t>
            </w:r>
            <w:proofErr w:type="gramEnd"/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«Формирование и оценка функциональной грамотности школьников»,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24ч., 2022г.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Нагрудный знак Министерства образования и науки Республики Татарстан</w:t>
            </w:r>
          </w:p>
        </w:tc>
      </w:tr>
      <w:tr w:rsidR="005F42CF" w:rsidRPr="00646751" w:rsidTr="00C1592C">
        <w:trPr>
          <w:trHeight w:val="2671"/>
          <w:jc w:val="center"/>
        </w:trPr>
        <w:tc>
          <w:tcPr>
            <w:tcW w:w="1046" w:type="dxa"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Васильева Наталья Владимировна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Менеджмент в сфере образования</w:t>
            </w: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42F76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компетентность заместителя директора по учебно-воспитательной работе: от качества управления к качеству образования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Государственное научное бюджетное учреждение «Академия наук Республики Татарстан», </w:t>
            </w:r>
            <w:r w:rsidR="00642F76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ч., 202</w:t>
            </w:r>
            <w:r w:rsidR="00642F76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Почетная грамота Министерства просвещения Российской Федерации</w:t>
            </w:r>
          </w:p>
        </w:tc>
      </w:tr>
      <w:tr w:rsidR="005F42CF" w:rsidRPr="00646751" w:rsidTr="00303563">
        <w:trPr>
          <w:trHeight w:val="1016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Сингатовна</w:t>
            </w:r>
            <w:proofErr w:type="spellEnd"/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Инновационные подходы к организации педагогической деятельности учителя родного (татарского) языка и литературы (в том числе «Навыки оказания первой помощи», 16 часов)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университет»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, 72 ч.,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B66B9"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грамотность: развитие читательских умений школьников на основе </w:t>
            </w:r>
            <w:proofErr w:type="spellStart"/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дифференцированно-уровневого</w:t>
            </w:r>
            <w:proofErr w:type="spellEnd"/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подхода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</w:t>
            </w:r>
            <w:r w:rsidR="005B66B9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ч., 202</w:t>
            </w:r>
            <w:r w:rsidR="005B66B9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Нагрудный знак Министерства образования и науки Республики Татарстан</w:t>
            </w:r>
          </w:p>
        </w:tc>
      </w:tr>
      <w:tr w:rsidR="005F42CF" w:rsidRPr="00646751" w:rsidTr="00303563">
        <w:trPr>
          <w:trHeight w:val="559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русского языка и литературы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 и литература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 квалификационная категория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Эффективные технологии подготовки обучающихся к олимпиадам по русскому языку и литературе (в том числе 16 часов – «Навыки оказания первой помощи»)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институт (филиал) ФГАОУВО «Казанский (Приволжский) федеральный университет»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72 ч., 202</w:t>
            </w:r>
            <w:r w:rsidR="005B66B9"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грамотность: развитие читательских умений школьников на основе </w:t>
            </w:r>
            <w:proofErr w:type="spellStart"/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дифференцированно-уровневого</w:t>
            </w:r>
            <w:proofErr w:type="spellEnd"/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подхода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Центр непрерывного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</w:t>
            </w:r>
            <w:r w:rsidR="005B66B9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ч., 202</w:t>
            </w:r>
            <w:r w:rsidR="005B66B9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Нагрудный знак Министерства образования и науки Республики Татарстан</w:t>
            </w:r>
          </w:p>
        </w:tc>
      </w:tr>
      <w:tr w:rsidR="005F42CF" w:rsidRPr="00646751" w:rsidTr="00303563">
        <w:trPr>
          <w:trHeight w:val="555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Долгова Любовь Ивановна</w:t>
            </w: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технологий организации познавательной деятельности обучающихся в практике учителя географии (в том числе «Навыки оказания первой помощи», 16 часов)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», ФГБОУ ВПО НГПУ, 72 ч.,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B66B9"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грамотность: развитие естественнонаучной компетентности школьников на основе </w:t>
            </w:r>
            <w:proofErr w:type="spellStart"/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дифференцированно-уровневого</w:t>
            </w:r>
            <w:proofErr w:type="spellEnd"/>
            <w:r w:rsidR="005B66B9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подхода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</w:t>
            </w:r>
            <w:r w:rsidR="005B66B9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ч., 202</w:t>
            </w:r>
            <w:r w:rsidR="005B66B9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Почетная грамота Министерства просвещения Российской Федерации</w:t>
            </w:r>
          </w:p>
        </w:tc>
      </w:tr>
      <w:tr w:rsidR="005F42CF" w:rsidRPr="00646751" w:rsidTr="00303563">
        <w:trPr>
          <w:trHeight w:val="555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Дылевская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музыки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 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СЗД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45380B" w:rsidRPr="00646751" w:rsidRDefault="0045380B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«Актуальные вопросы достижения планируемых результатов </w:t>
            </w:r>
            <w:proofErr w:type="gram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уроках музыки», Федеральное государственное бюджетное образовательное учреждение высшего образования «Казанский государственный институт культуры», 56ч., 2025г.</w:t>
            </w:r>
          </w:p>
          <w:p w:rsidR="0045380B" w:rsidRPr="00646751" w:rsidRDefault="0045380B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45380B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грамотность: система работы учителя по формированию умений у школьников применять </w:t>
            </w: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полученные знания на практике»,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ФГАОУ ВО КФУ, 36ч. 2025г.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2CF" w:rsidRPr="00646751" w:rsidTr="00303563">
        <w:trPr>
          <w:trHeight w:val="555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Запека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43D" w:rsidRPr="00646751" w:rsidRDefault="00A6043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Актуальные проблемы изучения учебных предметов «История» и «Обществознание» в контексте современных подходов к историко-обществоведческому образованию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  <w:r w:rsidR="0045380B" w:rsidRPr="00646751">
              <w:rPr>
                <w:rFonts w:ascii="Times New Roman" w:hAnsi="Times New Roman" w:cs="Times New Roman"/>
                <w:sz w:val="24"/>
                <w:szCs w:val="24"/>
              </w:rPr>
              <w:t>, 56ч., 2025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грамотность: развитие читательских умений школьников на основе </w:t>
            </w:r>
            <w:proofErr w:type="spellStart"/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дифференцированно-уровневого</w:t>
            </w:r>
            <w:proofErr w:type="spellEnd"/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подхода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Центр непрерывного повышения профессионального мастерства педагогических работников Республики</w:t>
            </w:r>
            <w:r w:rsidR="0045380B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Татарстан </w:t>
            </w:r>
            <w:proofErr w:type="spellStart"/>
            <w:r w:rsidR="0045380B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="0045380B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701" w:type="dxa"/>
          </w:tcPr>
          <w:p w:rsidR="00DE2CBE" w:rsidRPr="00646751" w:rsidRDefault="002E7D6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bCs/>
                <w:sz w:val="24"/>
                <w:szCs w:val="24"/>
              </w:rPr>
              <w:t>Нагрудн</w:t>
            </w:r>
            <w:r w:rsidR="00755A71" w:rsidRPr="006467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ый знак </w:t>
            </w:r>
            <w:r w:rsidRPr="00646751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Министерства образования и науки Республики Татарстан</w:t>
            </w:r>
          </w:p>
        </w:tc>
      </w:tr>
      <w:tr w:rsidR="005F42CF" w:rsidRPr="00646751" w:rsidTr="00303563">
        <w:trPr>
          <w:trHeight w:val="6515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536E13" w:rsidRPr="00646751" w:rsidRDefault="00536E13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Динара 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36E13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категория </w:t>
            </w: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Инновационные подходы к организации педагогической деятельности учителя родного (татарского) языка и литературы (в том числе «Навыки оказания первой помощи», 16 часов)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университет»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», 7</w:t>
            </w:r>
            <w:r w:rsidR="0045380B" w:rsidRPr="00646751">
              <w:rPr>
                <w:rFonts w:ascii="Times New Roman" w:hAnsi="Times New Roman" w:cs="Times New Roman"/>
                <w:sz w:val="24"/>
                <w:szCs w:val="24"/>
              </w:rPr>
              <w:t>2ч., 2025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грамотность: развитие читательских умений школьников на основе </w:t>
            </w:r>
            <w:proofErr w:type="spellStart"/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дифференцированно-уровневого</w:t>
            </w:r>
            <w:proofErr w:type="spellEnd"/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подхода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</w:t>
            </w:r>
            <w:r w:rsidR="0045380B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36ч., 2025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701" w:type="dxa"/>
          </w:tcPr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2CF" w:rsidRPr="00646751" w:rsidTr="00303563">
        <w:trPr>
          <w:trHeight w:val="975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Карманова Ольга Евгеньевна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русского языка и литературы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Филология</w:t>
            </w: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E2CBE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Высшая </w:t>
            </w:r>
            <w:r w:rsidR="00DE2CBE" w:rsidRPr="00646751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0A5" w:rsidRPr="00646751" w:rsidRDefault="00B110A5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6E3EBC" w:rsidRPr="00646751" w:rsidRDefault="006E3EBC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="00642F76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научной картины мира </w:t>
            </w:r>
            <w:proofErr w:type="gramStart"/>
            <w:r w:rsidR="00642F76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642F76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аспекте реализации концепции школьного филологического образования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  <w:proofErr w:type="spellStart"/>
            <w:r w:rsidR="00642F76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="00642F76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институт (филиал) ФГАОУВО «Казанский (Приволжский) федеральный университет»</w:t>
            </w:r>
            <w:r w:rsidR="00642F76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56ч., 2024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  <w:p w:rsidR="00642F76" w:rsidRPr="00646751" w:rsidRDefault="00642F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42F76" w:rsidRPr="00646751" w:rsidRDefault="00642F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читательской грамотности школьников на основе дифференцированного (уровневого) подхода, Центр </w:t>
            </w: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ФГАОУ ВО КФУ, 36ч., 2024г.</w:t>
            </w:r>
          </w:p>
          <w:p w:rsidR="00DE2CBE" w:rsidRPr="00646751" w:rsidRDefault="00DE2CBE" w:rsidP="0064675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2CF" w:rsidRPr="00646751" w:rsidTr="00303563">
        <w:trPr>
          <w:trHeight w:val="713"/>
          <w:jc w:val="center"/>
        </w:trPr>
        <w:tc>
          <w:tcPr>
            <w:tcW w:w="1046" w:type="dxa"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Капарулина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Негора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Турсуновна</w:t>
            </w:r>
            <w:proofErr w:type="spellEnd"/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5C6903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«Профилактика и коррекция нарушений письма и чтения у детей младшего школьного возраста»,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институт (филиал) ФГАОУВО «Казанский (Приволжский) федеральный университет», 72ч., 2023г.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«Проектирование ситуационных заданий для обеспечения формирования и оценки функциональной грамотности младших школьников»,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2023г.</w:t>
            </w:r>
          </w:p>
        </w:tc>
        <w:tc>
          <w:tcPr>
            <w:tcW w:w="1701" w:type="dxa"/>
          </w:tcPr>
          <w:p w:rsidR="00DE2CBE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 отличия «Почетный наставник» Министерства образования и науки Республики Татарстан</w:t>
            </w: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7D6F" w:rsidRPr="00646751" w:rsidRDefault="002E7D6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Нагрудный знак «За верность профессии» Министерства просвещения Российской Федерации</w:t>
            </w:r>
          </w:p>
        </w:tc>
      </w:tr>
      <w:tr w:rsidR="005F42CF" w:rsidRPr="00646751" w:rsidTr="00303563">
        <w:trPr>
          <w:trHeight w:val="713"/>
          <w:jc w:val="center"/>
        </w:trPr>
        <w:tc>
          <w:tcPr>
            <w:tcW w:w="1046" w:type="dxa"/>
            <w:shd w:val="clear" w:color="auto" w:fill="auto"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Кириллова Лидия Яковлевна</w:t>
            </w: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Математика с дополнительной специальностью «Физика»</w:t>
            </w: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2F3D9C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«Модернизация деятельности учителя по формированию математической грамотности в контексте международных сопоставительных исследований»,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24 часа, 2022г.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F42CF" w:rsidRPr="00646751" w:rsidTr="00303563">
        <w:trPr>
          <w:trHeight w:val="3960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Аэлита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noWrap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780" w:type="dxa"/>
          </w:tcPr>
          <w:p w:rsidR="00DE2CBE" w:rsidRPr="00646751" w:rsidRDefault="00642F76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Английский язык: совершенствование предметной и методической компетентности учителей в условиях реализации обновленного ФГОС (в том числе 16 часов оказание первой помощи)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72ч., 2024г.</w:t>
            </w:r>
          </w:p>
          <w:p w:rsidR="00642F76" w:rsidRPr="00646751" w:rsidRDefault="00642F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642F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читательской грамотности школьников на основе дифференцированного (уровневого) подхода,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ФГАОУ ВО КФУ, 36ч., 2024г.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F42CF" w:rsidRPr="00646751" w:rsidTr="00303563">
        <w:trPr>
          <w:trHeight w:val="562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Кошенкова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Анна Георгиевна</w:t>
            </w: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Математика, информатика и вычислительная техника</w:t>
            </w: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 квалификационная категория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642F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Совершенствование предметно-методических компетенций учителя </w:t>
            </w:r>
            <w:proofErr w:type="gram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математики</w:t>
            </w:r>
            <w:proofErr w:type="gram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условиях реализации обновленного ФГОС ООО (в том числе 16 часов оказание первой помощи), Приволжский межрегиональный центр повышения квалификации и профессиональной переподготовки работников образования института </w:t>
            </w: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психологии и образования Казанского (Приволжского) Федерального Университета, 72ч., 2024г.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Почетная грамота Министерства образования и науки Республики Татарстан</w:t>
            </w:r>
            <w:r w:rsidR="00BC0CBF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40B81" w:rsidRPr="00646751" w:rsidRDefault="00A40B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Нагрудный знак Министерства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образования и науки Республики Татарстан</w:t>
            </w:r>
          </w:p>
        </w:tc>
      </w:tr>
      <w:tr w:rsidR="005F42CF" w:rsidRPr="00646751" w:rsidTr="00303563">
        <w:trPr>
          <w:trHeight w:val="381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Регина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E2CBE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</w:t>
            </w:r>
            <w:r w:rsidR="00DE2CBE"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642F76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инновационных технологий и современных подходов в работе учителя физической культуры и основ безопасности жизнедеятельности в условиях обновленного ФГОС,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56ч., 2024г.</w:t>
            </w:r>
          </w:p>
          <w:p w:rsidR="00642F76" w:rsidRPr="00646751" w:rsidRDefault="00642F76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42F76" w:rsidRPr="00646751" w:rsidRDefault="00642F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и оценка функциональной грамотности школьников,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ФГАОУ ВО КФУ, 36ч., 2024г.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Почетная грамота Министерства образования и науки Республики Татарстан</w:t>
            </w: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7D6F" w:rsidRPr="00646751" w:rsidRDefault="002E7D6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Нагрудн</w:t>
            </w:r>
            <w:r w:rsidR="00755A71"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ый знак 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и науки Республики Татарстан</w:t>
            </w:r>
          </w:p>
        </w:tc>
      </w:tr>
      <w:tr w:rsidR="005F42CF" w:rsidRPr="00646751" w:rsidTr="00303563">
        <w:trPr>
          <w:trHeight w:val="1020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Маштыева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Педагогика и методика начального образования</w:t>
            </w: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квалификационная категория</w:t>
            </w: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«Профилактика и коррекция нарушений письма и чтения у детей младшего школьного возраста»,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институт (филиал) ФГАОУВО «Казанский (Приволжский) федеральный университет», 72ч., 2023г.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«Проектирование ситуационных заданий для обеспечения формирования и оценки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функциональной грамотности младших школьников»,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2023г.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F42CF" w:rsidRPr="00646751" w:rsidTr="00303563">
        <w:trPr>
          <w:trHeight w:val="2677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Краеведение и туризм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Педагог-библиотекарь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E2CBE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903" w:rsidRPr="00646751" w:rsidRDefault="005C690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642F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Инновационная деятельность педагога - библиотекаря в условиях развития цифровых технологий и реализации обновленного ФГОС, Федеральное государственное бюджетное образовательное учреждение высшего образования «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университет», 56ч. , 2024г.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F42CF" w:rsidRPr="00646751" w:rsidTr="00303563">
        <w:trPr>
          <w:trHeight w:val="825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="003E6A37"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Разимовна</w:t>
            </w:r>
            <w:proofErr w:type="spellEnd"/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Педагогика и методика начального образования</w:t>
            </w: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квалификационная категория</w:t>
            </w: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13" w:rsidRPr="00646751" w:rsidRDefault="00536E13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Инновационная и проектная деятельность учителя: научно-педагогические основы, содержание и формы реализации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  <w:r w:rsidR="0045380B" w:rsidRPr="00646751">
              <w:rPr>
                <w:rFonts w:ascii="Times New Roman" w:hAnsi="Times New Roman" w:cs="Times New Roman"/>
                <w:sz w:val="24"/>
                <w:szCs w:val="24"/>
              </w:rPr>
              <w:t>, 56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ч., </w:t>
            </w:r>
            <w:r w:rsidR="0045380B"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грамотность: повышение качества образовательных результатов младших школьников на основе </w:t>
            </w:r>
            <w:proofErr w:type="spellStart"/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дифференцированно-уровневого</w:t>
            </w:r>
            <w:proofErr w:type="spellEnd"/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подхода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5380B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ФГАОУ ВО КФУ, 36ч., 2025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701" w:type="dxa"/>
          </w:tcPr>
          <w:p w:rsidR="00DE2CBE" w:rsidRPr="00646751" w:rsidRDefault="002E7D6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Нагрудный  знак Министерства образования и науки Республики Татарстан</w:t>
            </w:r>
          </w:p>
        </w:tc>
      </w:tr>
      <w:tr w:rsidR="005F42CF" w:rsidRPr="00646751" w:rsidTr="00303563">
        <w:trPr>
          <w:trHeight w:val="2526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DE2CBE" w:rsidRPr="00646751" w:rsidRDefault="00DE2CBE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Лукина Елена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76" w:rsidRDefault="00ED41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76" w:rsidRPr="00646751" w:rsidRDefault="00ED41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76" w:rsidRPr="00646751" w:rsidRDefault="00ED41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76" w:rsidRPr="00646751" w:rsidRDefault="00ED41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607" w:type="dxa"/>
            <w:shd w:val="clear" w:color="auto" w:fill="auto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с дополнительной специальностью «Физика» </w:t>
            </w: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76" w:rsidRPr="00646751" w:rsidRDefault="00ED41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76" w:rsidRDefault="00ED41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76" w:rsidRPr="00646751" w:rsidRDefault="00ED41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76" w:rsidRPr="00646751" w:rsidRDefault="00ED41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3E6A37" w:rsidRPr="00646751" w:rsidRDefault="003E6A37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76" w:rsidRPr="00646751" w:rsidRDefault="00ED41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76" w:rsidRPr="00646751" w:rsidRDefault="00ED41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76" w:rsidRPr="00646751" w:rsidRDefault="00ED41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76" w:rsidRPr="00646751" w:rsidRDefault="00ED417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E2CBE" w:rsidRPr="00646751" w:rsidRDefault="003B26EA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Освоенности подготовки к ОГЭ и ЕГЭ по физике в соответствии с новой моделью,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институт (филиал) ФГАОУВО « Казанский (Приволжский) федеральный университет», 56 ч., 2024г.</w:t>
            </w:r>
          </w:p>
          <w:p w:rsidR="003B26EA" w:rsidRPr="00646751" w:rsidRDefault="003B26EA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B26EA" w:rsidRPr="00646751" w:rsidRDefault="003B26EA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Развитие естественнонаучной грамотности школьников на основе дифференцированного (уровневого) подхода,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2024г.</w:t>
            </w:r>
          </w:p>
        </w:tc>
        <w:tc>
          <w:tcPr>
            <w:tcW w:w="1701" w:type="dxa"/>
          </w:tcPr>
          <w:p w:rsidR="00DE2CBE" w:rsidRPr="00646751" w:rsidRDefault="00DE2CBE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Нагрудный знак Министерства образования и науки Республики Татарстан</w:t>
            </w:r>
          </w:p>
        </w:tc>
      </w:tr>
      <w:tr w:rsidR="00BC0CBF" w:rsidRPr="00646751" w:rsidTr="00303563">
        <w:trPr>
          <w:trHeight w:val="1180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C0CBF" w:rsidRPr="00646751" w:rsidRDefault="00BC0CBF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Носова Кристина Сергеевна</w:t>
            </w:r>
          </w:p>
          <w:p w:rsidR="00BC0CBF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Преподавание в начальных классах</w:t>
            </w: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квалификационная категория</w:t>
            </w:r>
          </w:p>
          <w:p w:rsidR="00BC0CBF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C0CBF" w:rsidRPr="00646751" w:rsidRDefault="0045380B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«Планирование коммуникативной деятельности младших школьников (в том числе «Навыки оказания первой помощи», 16 часов)», Федеральное государственное бюджетное образовательное учреждение высшего образования «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университет», 72ч.,2025г.</w:t>
            </w:r>
          </w:p>
          <w:p w:rsidR="0045380B" w:rsidRPr="00646751" w:rsidRDefault="0045380B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80B" w:rsidRPr="00646751" w:rsidRDefault="0045380B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«Функциональная грамотность: повышение качества образовательных результатов </w:t>
            </w: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младших школьников на основе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дифференцированно-уровневого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подхода»,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ФГАОУ ВО КФУ, 36ч., 2025г.</w:t>
            </w:r>
          </w:p>
        </w:tc>
        <w:tc>
          <w:tcPr>
            <w:tcW w:w="1701" w:type="dxa"/>
          </w:tcPr>
          <w:p w:rsidR="00BC0CBF" w:rsidRPr="00646751" w:rsidRDefault="00BC0CB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Победитель конкурса на присуждение премии лучшим учителям Республики Татарстан</w:t>
            </w:r>
          </w:p>
        </w:tc>
      </w:tr>
      <w:tr w:rsidR="00B450C1" w:rsidRPr="00646751" w:rsidTr="00303563">
        <w:trPr>
          <w:trHeight w:val="83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B450C1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450C1" w:rsidRPr="00646751">
              <w:rPr>
                <w:rFonts w:ascii="Times New Roman" w:hAnsi="Times New Roman" w:cs="Times New Roman"/>
                <w:sz w:val="24"/>
                <w:szCs w:val="24"/>
              </w:rPr>
              <w:t>ахимзяновна</w:t>
            </w:r>
            <w:proofErr w:type="spellEnd"/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45380B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«Инновационные подходы к организации педагогической деятельности учителя родного (татарского) языка и литературы (в том числе «Навыки оказания первой помощи», 16 часов)»</w:t>
            </w:r>
            <w:r w:rsidR="00E8577E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Федеральное государственное бюджетное образовательное учреждение высшего образования «</w:t>
            </w:r>
            <w:proofErr w:type="spellStart"/>
            <w:r w:rsidR="00E8577E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="00E8577E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государственный педагог</w:t>
            </w: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ический университет», 72ч., 2025</w:t>
            </w:r>
            <w:r w:rsidR="00E8577E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:rsidR="00E8577E" w:rsidRPr="00646751" w:rsidRDefault="00E8577E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577E" w:rsidRPr="00646751" w:rsidRDefault="0045380B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«Функциональная грамотность: развитие читательских умений школьников на основе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дифференцированно-уровневого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подхода»</w:t>
            </w:r>
            <w:r w:rsidR="00E8577E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Центр непрерывного повышения профессионального мастерства педагогических работников Республики</w:t>
            </w: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Татарстан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ФГАОУ ВО КФУ, 36ч., 2025</w:t>
            </w:r>
            <w:r w:rsidR="00E8577E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Нагрудный знак Министерства образования и науки Республики Татарстан</w:t>
            </w:r>
          </w:p>
        </w:tc>
      </w:tr>
      <w:tr w:rsidR="00B450C1" w:rsidRPr="00646751" w:rsidTr="00303563">
        <w:trPr>
          <w:trHeight w:val="557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Нургалина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Миргарифановна</w:t>
            </w:r>
            <w:proofErr w:type="spellEnd"/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татарского языка и литературы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Филология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Высшая квалификационная категория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Достижение новых образовательных результатов на уроках родного (татарского) языка и литературы в условиях реализации обновленного ФГОС, Федеральное государственное бюджетное образовательное </w:t>
            </w: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учреждение высшего образования «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университет», 56ч., 2024г.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читательской грамотности школьников на основе дифференцированного (уровневого) подхода,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ФГАОУ ВО КФУ, 36ч., 2024г.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Нагрудный знак Министерства образования и науки Республики Татарстан</w:t>
            </w:r>
          </w:p>
        </w:tc>
      </w:tr>
      <w:tr w:rsidR="00B450C1" w:rsidRPr="00646751" w:rsidTr="00303563">
        <w:trPr>
          <w:trHeight w:val="557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Парфирьева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английского языка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Иностранный язык (английский)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Первая квалификационная категория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Актуальные вопросы преподавания предмета «Иностранный язык» в условиях реализации обновленного ФГОС (в том числе 16 часов оказание первой помощи),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72ч., 2024г.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читательской грамотности школьников на основе дифференцированного (уровневого) подхода,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ФГАОУ ВО КФУ, 36ч., 2024г.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50C1" w:rsidRPr="00646751" w:rsidTr="00303563">
        <w:trPr>
          <w:trHeight w:val="557"/>
          <w:jc w:val="center"/>
        </w:trPr>
        <w:tc>
          <w:tcPr>
            <w:tcW w:w="1046" w:type="dxa"/>
            <w:vMerge w:val="restart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 w:val="restart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Панова Наталья Аликовна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B450C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="00B450C1"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категория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Merge w:val="restart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«Комплексный подход к организации деятельности детских общественных объединений, органов ученического самоуправления, вовлечению детей в социально-значимую деятельность (из них 16 часов по вопросам обучения детей с ОВЗ, в том числе с РАС)»,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72ч., 2023г.</w:t>
            </w:r>
          </w:p>
        </w:tc>
        <w:tc>
          <w:tcPr>
            <w:tcW w:w="1701" w:type="dxa"/>
            <w:vMerge w:val="restart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50C1" w:rsidRPr="00646751" w:rsidTr="00303563">
        <w:trPr>
          <w:trHeight w:val="557"/>
          <w:jc w:val="center"/>
        </w:trPr>
        <w:tc>
          <w:tcPr>
            <w:tcW w:w="1046" w:type="dxa"/>
            <w:vMerge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Обучение географии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Merge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50C1" w:rsidRPr="00646751" w:rsidTr="00303563">
        <w:trPr>
          <w:trHeight w:val="6324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Минирахмановна</w:t>
            </w:r>
            <w:proofErr w:type="spellEnd"/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Физика и математика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«Актуальные вопросы управления качеством образования: оценка, механизмы, технологии»,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72ч., 2023г.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380B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Инновационные подходы к организации педагогической деятельности учителя родного (татарского) языка и литературы (в том числе «Навыки оказания первой помощи», 16 часов)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университет»</w:t>
            </w:r>
            <w:r w:rsidR="00646751" w:rsidRPr="00646751">
              <w:rPr>
                <w:rFonts w:ascii="Times New Roman" w:hAnsi="Times New Roman" w:cs="Times New Roman"/>
                <w:sz w:val="24"/>
                <w:szCs w:val="24"/>
              </w:rPr>
              <w:t>, 72ч., 2025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450C1" w:rsidRPr="00646751" w:rsidRDefault="0045380B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«Функциональная грамотность: развитие читательских умений школьников на основе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дифференцированно-уровневого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подхода»</w:t>
            </w:r>
            <w:r w:rsidR="00B450C1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="00B450C1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="00B450C1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ФГАОУ ВО КФУ, 36ч., 2025</w:t>
            </w:r>
            <w:r w:rsidR="00B450C1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просвещения Российской федерации</w:t>
            </w:r>
          </w:p>
        </w:tc>
      </w:tr>
      <w:tr w:rsidR="00BE1979" w:rsidRPr="00646751" w:rsidTr="00303563">
        <w:trPr>
          <w:trHeight w:val="2546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E1979" w:rsidRPr="00646751" w:rsidRDefault="00BE1979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Самохина Юлия Юрьевна</w:t>
            </w: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BE1979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обществознание </w:t>
            </w: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BE1979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Молодой специалист </w:t>
            </w:r>
          </w:p>
        </w:tc>
        <w:tc>
          <w:tcPr>
            <w:tcW w:w="3780" w:type="dxa"/>
          </w:tcPr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0C1" w:rsidRPr="00646751" w:rsidTr="00303563">
        <w:trPr>
          <w:trHeight w:val="788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Советникова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 и вычислительная техника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CD" w:rsidRPr="00646751" w:rsidRDefault="00F874C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64675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«Применение технологий организации познавательной деятельности обучающихся в практике учителя информатики (в том числе «Навыки оказания первой помощи», 16 часов)»</w:t>
            </w:r>
            <w:r w:rsidR="00B450C1"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университет»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72 ч., 2025</w:t>
            </w:r>
            <w:r w:rsidR="00B450C1"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грамотность: развитие математической компетентности школьников на основе </w:t>
            </w:r>
            <w:proofErr w:type="spellStart"/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дифференцированно-уровневого</w:t>
            </w:r>
            <w:proofErr w:type="spellEnd"/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подхода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Центр непрерывного повышения профессионального мастерства педагогических работников Республики</w:t>
            </w:r>
            <w:r w:rsidR="00646751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Татарстан </w:t>
            </w:r>
            <w:proofErr w:type="spellStart"/>
            <w:r w:rsidR="00646751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="00646751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Почетная грамота Министерства образования и науки Республики Татарстан</w:t>
            </w:r>
          </w:p>
        </w:tc>
      </w:tr>
      <w:tr w:rsidR="00B450C1" w:rsidRPr="00646751" w:rsidTr="00303563">
        <w:trPr>
          <w:trHeight w:val="561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Соловьева Ольга Викторовна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квалификацио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нная категория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Совершенствование предметно-методических компетенций </w:t>
            </w: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учителя </w:t>
            </w:r>
            <w:proofErr w:type="gram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математики</w:t>
            </w:r>
            <w:proofErr w:type="gram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условиях реализации обновленного ФГОС ООО (в том числе 16 часов оказание первой помощи),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72ч., 2024г.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математической грамотности школьников на основе дифференцированного (уровневого) подхода,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ФГАОУ ВО КФУ, 36ч., 2024г.</w:t>
            </w:r>
          </w:p>
        </w:tc>
        <w:tc>
          <w:tcPr>
            <w:tcW w:w="1701" w:type="dxa"/>
          </w:tcPr>
          <w:p w:rsidR="00B450C1" w:rsidRPr="00646751" w:rsidRDefault="002E7D6F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Почетная грамота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Министерства образования и науки Республики Татарстан</w:t>
            </w:r>
          </w:p>
        </w:tc>
      </w:tr>
      <w:tr w:rsidR="00B450C1" w:rsidRPr="00646751" w:rsidTr="00303563">
        <w:trPr>
          <w:trHeight w:val="934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Столбова Светлана Дмитриевна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русского языка и литературы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 и литература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Первая квалификационная категория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Моделирование урочной деятельности школьников в системе требований ФГОС к предметной области «Русский язык и литература» (в том числе 16 часов – «Навыки оказания первой помощи»)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институт (филиал) ФГАОУВО «Казанский (Приволжский) федеральный университет»</w:t>
            </w:r>
            <w:r w:rsidR="00646751"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72 ч., 2025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грамотность: развитие читательских умений школьников на основе </w:t>
            </w:r>
            <w:proofErr w:type="spellStart"/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дифференцированно-уровневого</w:t>
            </w:r>
            <w:proofErr w:type="spellEnd"/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подхода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Центр непрерывного повышения профессионального мастерства педагогических работников Республики</w:t>
            </w:r>
            <w:r w:rsidR="00646751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Татарстан </w:t>
            </w:r>
            <w:proofErr w:type="spellStart"/>
            <w:r w:rsidR="00646751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="00646751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Нагрудный знак Министерства просвещения Российской Федерации</w:t>
            </w:r>
          </w:p>
        </w:tc>
      </w:tr>
      <w:tr w:rsidR="00DA26FD" w:rsidRPr="00646751" w:rsidTr="00303563">
        <w:trPr>
          <w:trHeight w:val="934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DA26FD" w:rsidRPr="00646751" w:rsidRDefault="00DA26FD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900" w:type="dxa"/>
          </w:tcPr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noWrap/>
            <w:vAlign w:val="center"/>
            <w:hideMark/>
          </w:tcPr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50C1" w:rsidRPr="00646751" w:rsidTr="00303563">
        <w:trPr>
          <w:trHeight w:val="976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Гасимовна</w:t>
            </w:r>
            <w:proofErr w:type="spellEnd"/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«Инновационные подходы к организации педагогической деятельности учителя родного (татарского как неродного) языка и литературы в условиях реализации ФГОС (из них 16 часов по вопросам обучения детей с ОВЗ, в том числе с РАС)», Федеральное государственное бюджетное образовательное учреждение высшего образования «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университет», 72ч., 2023г.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«Формирование готовности педагогических работников Республики Татарстан к развитию читательской грамотности школьников»,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2023г.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50C1" w:rsidRPr="00646751" w:rsidTr="00303563">
        <w:trPr>
          <w:trHeight w:val="1128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0D738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Переподготовка по предмету «Химия»</w:t>
            </w: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002CF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Подготовка экспертов для работы в региональной предметной комиссии при проведении ГИА </w:t>
            </w:r>
            <w:proofErr w:type="gram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 СОШ </w:t>
            </w:r>
            <w:proofErr w:type="gram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предмету «Биология», ГБУ «РЦМКО»,, 24ч., 2023г.</w:t>
            </w:r>
          </w:p>
          <w:p w:rsidR="00002CF0" w:rsidRPr="00646751" w:rsidRDefault="00002CF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02CF0" w:rsidRPr="00646751" w:rsidRDefault="00750026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</w:t>
            </w:r>
            <w:r w:rsidR="000D7381" w:rsidRPr="00646751">
              <w:rPr>
                <w:rFonts w:ascii="Times New Roman" w:hAnsi="Times New Roman" w:cs="Times New Roman"/>
                <w:sz w:val="24"/>
                <w:szCs w:val="24"/>
              </w:rPr>
              <w:t>«Педагогическое образование: учитель химии», 520ч., 2023г.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Нагрудный знак «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Яшь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могаллим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Министерства образования и науки Республики Татарстан</w:t>
            </w:r>
          </w:p>
        </w:tc>
      </w:tr>
      <w:tr w:rsidR="00B450C1" w:rsidRPr="00646751" w:rsidTr="00303563">
        <w:trPr>
          <w:trHeight w:val="704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Тимофеева Елена Юрьевна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Химия-биология</w:t>
            </w: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«Диагностика и формирование образовательных результатов при обучении биологии и химии в условиях реализации обновленных ФГОС (из них 16 часов по вопросам обучения детей с ОВЗ, в том числе с РАС)», Федеральное государственное бюджетное образовательное учреждение высшего образования «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университет», 72ч., 2023г.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«Формирование готовности педагогических работников к развитию естественнонаучной грамотности школьников»,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2023г.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Нагрудный знак Министерства образования и науки Республики Татарстан</w:t>
            </w:r>
          </w:p>
        </w:tc>
      </w:tr>
      <w:tr w:rsidR="00B450C1" w:rsidRPr="00646751" w:rsidTr="00303563">
        <w:trPr>
          <w:trHeight w:val="556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Трифонова Елизавета Игоревна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Математика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Первая квалификационная категория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Совершенствование предметно-методических компетенций учителя </w:t>
            </w:r>
            <w:proofErr w:type="gram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математики</w:t>
            </w:r>
            <w:proofErr w:type="gram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условиях реализации обновленного ФГОС </w:t>
            </w: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ООО (в том числе 16 часов оказание первой помощи),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72ч., 2024г.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математической грамотности школьников на основе дифференцированного (уровневого) подхода,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ФГАОУ ВО КФУ, 36ч., 2024г.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50C1" w:rsidRPr="00646751" w:rsidTr="00303563">
        <w:trPr>
          <w:trHeight w:val="70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Трофимова Светлана Валентиновна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логопед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Логопедия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450C1" w:rsidRPr="00646751" w:rsidRDefault="0064675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="00B450C1" w:rsidRPr="00646751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Инновационные игровые технологии в профессиональной деятельности учителя-логопеда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  <w:r w:rsidR="00646751" w:rsidRPr="00646751">
              <w:rPr>
                <w:rFonts w:ascii="Times New Roman" w:hAnsi="Times New Roman" w:cs="Times New Roman"/>
                <w:sz w:val="24"/>
                <w:szCs w:val="24"/>
              </w:rPr>
              <w:t>, 56ч., 2025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Почетная грамота Министерства образования и науки Республики Татарстан</w:t>
            </w:r>
          </w:p>
        </w:tc>
      </w:tr>
      <w:tr w:rsidR="00B450C1" w:rsidRPr="00646751" w:rsidTr="00303563">
        <w:trPr>
          <w:trHeight w:val="525"/>
          <w:jc w:val="center"/>
        </w:trPr>
        <w:tc>
          <w:tcPr>
            <w:tcW w:w="1046" w:type="dxa"/>
            <w:vMerge w:val="restart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 w:val="restart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Тулынина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Нина Леонидовна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Merge w:val="restart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«Профилактика и коррекция нарушений письма и чтения у детей младшего школьного возраста»,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институт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(филиал) ФГАОУВО «Казанский (Приволжский) федеральный университет», 72ч., 2023г.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«Проектирование ситуационных заданий для обеспечения формирования и оценки функциональной грамотности младших школьников»,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2023г.</w:t>
            </w:r>
          </w:p>
        </w:tc>
        <w:tc>
          <w:tcPr>
            <w:tcW w:w="1701" w:type="dxa"/>
            <w:vMerge w:val="restart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Нагрудный знак Министерства образования и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науки Республики Татарстан</w:t>
            </w:r>
          </w:p>
        </w:tc>
      </w:tr>
      <w:tr w:rsidR="00B450C1" w:rsidRPr="00646751" w:rsidTr="00303563">
        <w:trPr>
          <w:trHeight w:val="552"/>
          <w:jc w:val="center"/>
        </w:trPr>
        <w:tc>
          <w:tcPr>
            <w:tcW w:w="1046" w:type="dxa"/>
            <w:vMerge/>
            <w:tcBorders>
              <w:bottom w:val="single" w:sz="4" w:space="0" w:color="auto"/>
            </w:tcBorders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701" w:type="dxa"/>
            <w:vMerge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Merge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0C1" w:rsidRPr="00646751" w:rsidTr="00303563">
        <w:trPr>
          <w:trHeight w:val="493"/>
          <w:jc w:val="center"/>
        </w:trPr>
        <w:tc>
          <w:tcPr>
            <w:tcW w:w="1046" w:type="dxa"/>
            <w:vMerge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Merge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0C1" w:rsidRPr="00646751" w:rsidTr="00303563">
        <w:trPr>
          <w:trHeight w:val="1809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Фахруллина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Таслима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10" w:rsidRPr="00646751" w:rsidRDefault="008B5F10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«Профилактика и коррекция нарушений письма и чтения у детей младшего школьного возраста»,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институт (филиал) ФГАОУВО «Казанский (Приволжский) федеральный университет», 72ч., 2023г.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«Проектирование ситуационных заданий для обеспечения формирования и оценки функциональной грамотности младших школьников»,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2023г.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Нагрудный знак Министерства просвещения Российской Федерации</w:t>
            </w:r>
          </w:p>
        </w:tc>
      </w:tr>
      <w:tr w:rsidR="00B450C1" w:rsidRPr="00646751" w:rsidTr="00303563">
        <w:trPr>
          <w:trHeight w:val="418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Миннисламовна</w:t>
            </w:r>
            <w:proofErr w:type="spellEnd"/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английского языка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Иностранный язык с дополнительной специальностью (английский, немецкий)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 квалификационная категория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Английский язык: совершенствование предметной и методической компетентности учителей в условиях реализации обновленного ФГОС (в том числе 16 часов оказание первой </w:t>
            </w: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помощи),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72ч., 2024г.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читательской грамотности школьников на основе дифференцированного (уровневого) подхода,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ФГАОУ ВО КФУ, 36ч., 2024г.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50C1" w:rsidRPr="00646751" w:rsidTr="00303563">
        <w:trPr>
          <w:trHeight w:val="266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технологии 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и предпринимательство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квалификационная категория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«Модернизация средств и содержания технологического образования в условиях реализации обновленной концепции предметной области «Технология» (из них 16 часов по вопросам обучения детей с ОВЗ, в том числе с РАС)», Федеральное государственное бюджетное образовательное учреждение высшего образования «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университет», 72ч., 2023г.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«Формирование и оценка функциональной грамотности школьников», Центр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2023г.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50C1" w:rsidRPr="00646751" w:rsidTr="00303563">
        <w:trPr>
          <w:trHeight w:val="266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Шакирова Луиза Николаевна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07" w:type="dxa"/>
            <w:shd w:val="clear" w:color="auto" w:fill="auto"/>
            <w:noWrap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88" w:type="dxa"/>
            <w:shd w:val="clear" w:color="auto" w:fill="auto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категория </w:t>
            </w:r>
          </w:p>
        </w:tc>
        <w:tc>
          <w:tcPr>
            <w:tcW w:w="378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Актуальные аспекты современного урока как основного инструмента реализации ФОП НОО (в том числе 16 часов оказание первой помощи),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72ч., 2024г.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функциональной грамотности младших школьников на основе дифференцированного (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уровнего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 подхода,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ФГАОУ ВО КФУ, 36ч., 2024г.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50C1" w:rsidRPr="00646751" w:rsidTr="00303563">
        <w:trPr>
          <w:trHeight w:val="561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Юсупова Альбина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Муллануровна</w:t>
            </w:r>
            <w:proofErr w:type="spellEnd"/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истории и обществознания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Первая квалификационная категория </w:t>
            </w: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1" w:rsidRPr="00646751" w:rsidRDefault="000D738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технологий организации познавательной деятельности обучающихся в практике учителя истории и обществознания (в том числе «Навыки оказания первой помощи», 16 часов)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университет»</w:t>
            </w:r>
            <w:r w:rsidR="00646751" w:rsidRPr="00646751">
              <w:rPr>
                <w:rFonts w:ascii="Times New Roman" w:hAnsi="Times New Roman" w:cs="Times New Roman"/>
                <w:sz w:val="24"/>
                <w:szCs w:val="24"/>
              </w:rPr>
              <w:t>, 72 ч., 2025</w:t>
            </w: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грамотность: развитие читательских умений школьников на основе </w:t>
            </w:r>
            <w:proofErr w:type="spellStart"/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дифференцированно-уровневого</w:t>
            </w:r>
            <w:proofErr w:type="spellEnd"/>
            <w:r w:rsidR="00646751" w:rsidRPr="00646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подхода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Центр непрерывного повышения профессионального мастерства педагогических работников Республики</w:t>
            </w:r>
            <w:r w:rsidR="00646751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Татарстан </w:t>
            </w:r>
            <w:proofErr w:type="spellStart"/>
            <w:r w:rsidR="00646751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="00646751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КФУ, 36ч., 2025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Нагрудный знак Министерства образования и науки Республики Татарстан</w:t>
            </w: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55A71" w:rsidRPr="00646751" w:rsidRDefault="00755A7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Почётная грамота Министерства просвещения Российской Федерации</w:t>
            </w:r>
          </w:p>
        </w:tc>
      </w:tr>
      <w:tr w:rsidR="00B450C1" w:rsidRPr="00646751" w:rsidTr="00303563">
        <w:trPr>
          <w:trHeight w:val="1550"/>
          <w:jc w:val="center"/>
        </w:trPr>
        <w:tc>
          <w:tcPr>
            <w:tcW w:w="1046" w:type="dxa"/>
            <w:shd w:val="clear" w:color="auto" w:fill="auto"/>
            <w:noWrap/>
            <w:vAlign w:val="center"/>
          </w:tcPr>
          <w:p w:rsidR="00B450C1" w:rsidRPr="00646751" w:rsidRDefault="00B450C1" w:rsidP="00DA26F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Наталья </w:t>
            </w:r>
            <w:proofErr w:type="spellStart"/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Чеславовна</w:t>
            </w:r>
            <w:proofErr w:type="spellEnd"/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деятельность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FD" w:rsidRPr="00646751" w:rsidRDefault="00DA26FD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категория </w:t>
            </w: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79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450C1" w:rsidRPr="00646751" w:rsidRDefault="00BE1979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E65FA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Актуальные и перспективные формы обучения хореографии в современном российском образовании детей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Федеральное государственное бюджетное образовательное учреждение высшего образования «Казанский государственный институт культуры», </w:t>
            </w:r>
            <w:r w:rsidR="000E65FA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56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час</w:t>
            </w:r>
            <w:r w:rsidR="000E65FA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</w:t>
            </w:r>
            <w:r w:rsidR="000E65FA"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701" w:type="dxa"/>
          </w:tcPr>
          <w:p w:rsidR="00B450C1" w:rsidRPr="00646751" w:rsidRDefault="00B450C1" w:rsidP="0064675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7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Почетная грамота Министерства образования и науки Республики Татарстан</w:t>
            </w:r>
          </w:p>
        </w:tc>
      </w:tr>
    </w:tbl>
    <w:p w:rsidR="00962295" w:rsidRPr="00646751" w:rsidRDefault="00962295" w:rsidP="0064675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62295" w:rsidRPr="00646751" w:rsidSect="00602F58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D05E6"/>
    <w:multiLevelType w:val="hybridMultilevel"/>
    <w:tmpl w:val="F7CA9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E0F04"/>
    <w:multiLevelType w:val="hybridMultilevel"/>
    <w:tmpl w:val="8B581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464B5"/>
    <w:multiLevelType w:val="hybridMultilevel"/>
    <w:tmpl w:val="5C06E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9022B"/>
    <w:multiLevelType w:val="hybridMultilevel"/>
    <w:tmpl w:val="AF6C4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B6F0B"/>
    <w:rsid w:val="00002CF0"/>
    <w:rsid w:val="00036E6B"/>
    <w:rsid w:val="00037298"/>
    <w:rsid w:val="00056DB8"/>
    <w:rsid w:val="00081EB5"/>
    <w:rsid w:val="000864A3"/>
    <w:rsid w:val="000A6B5D"/>
    <w:rsid w:val="000D13C2"/>
    <w:rsid w:val="000D7381"/>
    <w:rsid w:val="000E3CE3"/>
    <w:rsid w:val="000E5868"/>
    <w:rsid w:val="000E65FA"/>
    <w:rsid w:val="0010214D"/>
    <w:rsid w:val="0010220D"/>
    <w:rsid w:val="00117607"/>
    <w:rsid w:val="001203B2"/>
    <w:rsid w:val="00126454"/>
    <w:rsid w:val="00131583"/>
    <w:rsid w:val="0014629B"/>
    <w:rsid w:val="001471B5"/>
    <w:rsid w:val="00161B76"/>
    <w:rsid w:val="00192108"/>
    <w:rsid w:val="001A0C35"/>
    <w:rsid w:val="001A0C76"/>
    <w:rsid w:val="001A30A2"/>
    <w:rsid w:val="001B4842"/>
    <w:rsid w:val="001B7541"/>
    <w:rsid w:val="001C085B"/>
    <w:rsid w:val="001E23C1"/>
    <w:rsid w:val="001E5AA4"/>
    <w:rsid w:val="002009D2"/>
    <w:rsid w:val="00245654"/>
    <w:rsid w:val="0025425F"/>
    <w:rsid w:val="00282EF5"/>
    <w:rsid w:val="00290858"/>
    <w:rsid w:val="00295C2A"/>
    <w:rsid w:val="00297A3D"/>
    <w:rsid w:val="002A1967"/>
    <w:rsid w:val="002B6F0B"/>
    <w:rsid w:val="002E1412"/>
    <w:rsid w:val="002E7D6F"/>
    <w:rsid w:val="002F3D9C"/>
    <w:rsid w:val="00303563"/>
    <w:rsid w:val="003229D4"/>
    <w:rsid w:val="00343D51"/>
    <w:rsid w:val="00386583"/>
    <w:rsid w:val="003B26EA"/>
    <w:rsid w:val="003D0C80"/>
    <w:rsid w:val="003D2A74"/>
    <w:rsid w:val="003E39F8"/>
    <w:rsid w:val="003E5086"/>
    <w:rsid w:val="003E6A37"/>
    <w:rsid w:val="00417CD5"/>
    <w:rsid w:val="00433F75"/>
    <w:rsid w:val="00452EB7"/>
    <w:rsid w:val="0045380B"/>
    <w:rsid w:val="004541A6"/>
    <w:rsid w:val="004B1FA4"/>
    <w:rsid w:val="004C5426"/>
    <w:rsid w:val="004D3CA4"/>
    <w:rsid w:val="004E457F"/>
    <w:rsid w:val="004E4617"/>
    <w:rsid w:val="004E57D2"/>
    <w:rsid w:val="005058B0"/>
    <w:rsid w:val="00523E9C"/>
    <w:rsid w:val="00536E13"/>
    <w:rsid w:val="005420BE"/>
    <w:rsid w:val="005576FA"/>
    <w:rsid w:val="00566BE4"/>
    <w:rsid w:val="00580434"/>
    <w:rsid w:val="005812B8"/>
    <w:rsid w:val="005B66B9"/>
    <w:rsid w:val="005C6903"/>
    <w:rsid w:val="005E03EA"/>
    <w:rsid w:val="005F42CF"/>
    <w:rsid w:val="00602F58"/>
    <w:rsid w:val="00607FE4"/>
    <w:rsid w:val="00636455"/>
    <w:rsid w:val="00641034"/>
    <w:rsid w:val="00642F76"/>
    <w:rsid w:val="00646751"/>
    <w:rsid w:val="00647A72"/>
    <w:rsid w:val="006638CA"/>
    <w:rsid w:val="006714FE"/>
    <w:rsid w:val="006812C2"/>
    <w:rsid w:val="0068438B"/>
    <w:rsid w:val="006B44B2"/>
    <w:rsid w:val="006C4392"/>
    <w:rsid w:val="006C595E"/>
    <w:rsid w:val="006E2366"/>
    <w:rsid w:val="006E3EBC"/>
    <w:rsid w:val="006F5E4E"/>
    <w:rsid w:val="00707EE3"/>
    <w:rsid w:val="007218AE"/>
    <w:rsid w:val="00736C3D"/>
    <w:rsid w:val="0074730E"/>
    <w:rsid w:val="00750026"/>
    <w:rsid w:val="0075551B"/>
    <w:rsid w:val="00755A71"/>
    <w:rsid w:val="00760876"/>
    <w:rsid w:val="0078438D"/>
    <w:rsid w:val="007920BE"/>
    <w:rsid w:val="007B2EAE"/>
    <w:rsid w:val="007F0FE7"/>
    <w:rsid w:val="007F39B0"/>
    <w:rsid w:val="007F5E4B"/>
    <w:rsid w:val="00801471"/>
    <w:rsid w:val="008159B5"/>
    <w:rsid w:val="008250ED"/>
    <w:rsid w:val="00831D6C"/>
    <w:rsid w:val="00833C71"/>
    <w:rsid w:val="0084008B"/>
    <w:rsid w:val="00841445"/>
    <w:rsid w:val="0085731D"/>
    <w:rsid w:val="008666CA"/>
    <w:rsid w:val="008B5F10"/>
    <w:rsid w:val="008D1579"/>
    <w:rsid w:val="008D78F7"/>
    <w:rsid w:val="008E69C0"/>
    <w:rsid w:val="008F11DD"/>
    <w:rsid w:val="009014AF"/>
    <w:rsid w:val="00907A5F"/>
    <w:rsid w:val="00907B6A"/>
    <w:rsid w:val="00916788"/>
    <w:rsid w:val="00916800"/>
    <w:rsid w:val="00937B7E"/>
    <w:rsid w:val="00944782"/>
    <w:rsid w:val="009471FD"/>
    <w:rsid w:val="00956711"/>
    <w:rsid w:val="00962295"/>
    <w:rsid w:val="00980EAA"/>
    <w:rsid w:val="009859B1"/>
    <w:rsid w:val="00986F25"/>
    <w:rsid w:val="00995B86"/>
    <w:rsid w:val="00996602"/>
    <w:rsid w:val="009A1964"/>
    <w:rsid w:val="009A71FC"/>
    <w:rsid w:val="009B2E3B"/>
    <w:rsid w:val="009B5DA1"/>
    <w:rsid w:val="009D68AF"/>
    <w:rsid w:val="009F4B54"/>
    <w:rsid w:val="00A10022"/>
    <w:rsid w:val="00A30B3F"/>
    <w:rsid w:val="00A3323E"/>
    <w:rsid w:val="00A40B81"/>
    <w:rsid w:val="00A532BE"/>
    <w:rsid w:val="00A6043D"/>
    <w:rsid w:val="00A647ED"/>
    <w:rsid w:val="00A75135"/>
    <w:rsid w:val="00A9017C"/>
    <w:rsid w:val="00A91C63"/>
    <w:rsid w:val="00AB2235"/>
    <w:rsid w:val="00AB3C2A"/>
    <w:rsid w:val="00AB7DA7"/>
    <w:rsid w:val="00AD4530"/>
    <w:rsid w:val="00AD4F9C"/>
    <w:rsid w:val="00AD639C"/>
    <w:rsid w:val="00AE4C16"/>
    <w:rsid w:val="00AE691A"/>
    <w:rsid w:val="00AF3A31"/>
    <w:rsid w:val="00B110A5"/>
    <w:rsid w:val="00B450C1"/>
    <w:rsid w:val="00B543C5"/>
    <w:rsid w:val="00B768F1"/>
    <w:rsid w:val="00B85C35"/>
    <w:rsid w:val="00BA453D"/>
    <w:rsid w:val="00BB6420"/>
    <w:rsid w:val="00BB79CF"/>
    <w:rsid w:val="00BC0CBF"/>
    <w:rsid w:val="00BD0D8F"/>
    <w:rsid w:val="00BD7342"/>
    <w:rsid w:val="00BE1979"/>
    <w:rsid w:val="00C1049B"/>
    <w:rsid w:val="00C1592C"/>
    <w:rsid w:val="00C1637A"/>
    <w:rsid w:val="00C228EC"/>
    <w:rsid w:val="00C26E1D"/>
    <w:rsid w:val="00C346E7"/>
    <w:rsid w:val="00C500CB"/>
    <w:rsid w:val="00C57836"/>
    <w:rsid w:val="00C60EEA"/>
    <w:rsid w:val="00C92E7E"/>
    <w:rsid w:val="00C97100"/>
    <w:rsid w:val="00CA26DE"/>
    <w:rsid w:val="00CA5434"/>
    <w:rsid w:val="00CB4E2A"/>
    <w:rsid w:val="00CB5524"/>
    <w:rsid w:val="00CE47F4"/>
    <w:rsid w:val="00D14238"/>
    <w:rsid w:val="00D15BA2"/>
    <w:rsid w:val="00D23EAD"/>
    <w:rsid w:val="00D32834"/>
    <w:rsid w:val="00D37807"/>
    <w:rsid w:val="00D560C9"/>
    <w:rsid w:val="00D8772F"/>
    <w:rsid w:val="00DA26FD"/>
    <w:rsid w:val="00DA2B20"/>
    <w:rsid w:val="00DE2CBE"/>
    <w:rsid w:val="00E03D58"/>
    <w:rsid w:val="00E071CA"/>
    <w:rsid w:val="00E237C6"/>
    <w:rsid w:val="00E400D5"/>
    <w:rsid w:val="00E4291F"/>
    <w:rsid w:val="00E5373E"/>
    <w:rsid w:val="00E54839"/>
    <w:rsid w:val="00E5632A"/>
    <w:rsid w:val="00E74E20"/>
    <w:rsid w:val="00E8165D"/>
    <w:rsid w:val="00E8577E"/>
    <w:rsid w:val="00EB32C7"/>
    <w:rsid w:val="00ED1382"/>
    <w:rsid w:val="00ED4176"/>
    <w:rsid w:val="00EF4932"/>
    <w:rsid w:val="00EF6F82"/>
    <w:rsid w:val="00F06B8F"/>
    <w:rsid w:val="00F11FEB"/>
    <w:rsid w:val="00F24A6F"/>
    <w:rsid w:val="00F53772"/>
    <w:rsid w:val="00F84438"/>
    <w:rsid w:val="00F874CD"/>
    <w:rsid w:val="00F91269"/>
    <w:rsid w:val="00F94321"/>
    <w:rsid w:val="00FB02DE"/>
    <w:rsid w:val="00FE6390"/>
    <w:rsid w:val="00FF3466"/>
    <w:rsid w:val="00FF561F"/>
    <w:rsid w:val="00FF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C2A"/>
    <w:pPr>
      <w:spacing w:after="0" w:line="240" w:lineRule="auto"/>
    </w:pPr>
  </w:style>
  <w:style w:type="paragraph" w:styleId="HTML">
    <w:name w:val="HTML Preformatted"/>
    <w:basedOn w:val="a"/>
    <w:link w:val="HTML0"/>
    <w:rsid w:val="00AB3C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B3C2A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0D1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4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9C575-19C0-4C1D-8E93-F7D2D6C82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5243</Words>
  <Characters>29889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новая школа</cp:lastModifiedBy>
  <cp:revision>2</cp:revision>
  <dcterms:created xsi:type="dcterms:W3CDTF">2025-09-16T08:14:00Z</dcterms:created>
  <dcterms:modified xsi:type="dcterms:W3CDTF">2025-09-16T08:14:00Z</dcterms:modified>
</cp:coreProperties>
</file>